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859D5">
      <w:pPr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附件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3-1</w:t>
      </w:r>
    </w:p>
    <w:p w14:paraId="03333FA6">
      <w:pPr>
        <w:jc w:val="center"/>
        <w:rPr>
          <w:rFonts w:hint="default" w:ascii="小标宋" w:hAnsi="小标宋" w:eastAsia="小标宋" w:cs="小标宋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小标宋" w:hAnsi="小标宋" w:eastAsia="小标宋" w:cs="小标宋"/>
          <w:b/>
          <w:color w:val="auto"/>
          <w:sz w:val="32"/>
          <w:szCs w:val="32"/>
          <w:highlight w:val="none"/>
        </w:rPr>
        <w:t>标准分计算示例</w:t>
      </w:r>
      <w:r>
        <w:rPr>
          <w:rFonts w:hint="eastAsia" w:ascii="小标宋" w:hAnsi="小标宋" w:eastAsia="小标宋" w:cs="小标宋"/>
          <w:b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小标宋" w:hAnsi="小标宋" w:eastAsia="小标宋" w:cs="小标宋"/>
          <w:b/>
          <w:color w:val="auto"/>
          <w:sz w:val="32"/>
          <w:szCs w:val="32"/>
          <w:highlight w:val="none"/>
          <w:lang w:val="en-US" w:eastAsia="zh-CN"/>
        </w:rPr>
        <w:t>四年制）</w:t>
      </w:r>
    </w:p>
    <w:tbl>
      <w:tblPr>
        <w:tblStyle w:val="2"/>
        <w:tblW w:w="1295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910"/>
        <w:gridCol w:w="2507"/>
        <w:gridCol w:w="2209"/>
        <w:gridCol w:w="2209"/>
        <w:gridCol w:w="2448"/>
      </w:tblGrid>
      <w:tr w14:paraId="37142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34E2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学生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52A65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全学程学分积（学业综合成绩）</w:t>
            </w:r>
          </w:p>
          <w:p w14:paraId="6FED468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（9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%）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A53C7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综合素质成绩</w:t>
            </w:r>
          </w:p>
          <w:p w14:paraId="037A573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%）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7CB0CA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综合成绩</w:t>
            </w:r>
          </w:p>
        </w:tc>
      </w:tr>
      <w:tr w14:paraId="4A91F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522F5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411D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原始分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6274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标准分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30A6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原始分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AC6D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标准分</w:t>
            </w: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D411C9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3A96B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F8ED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a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2446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E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7F9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7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E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100.00 </w:t>
            </w:r>
          </w:p>
        </w:tc>
      </w:tr>
      <w:tr w14:paraId="1A8E9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4D310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b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F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1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98.97959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B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2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87.5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F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97.83 </w:t>
            </w:r>
          </w:p>
        </w:tc>
      </w:tr>
      <w:tr w14:paraId="4B777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871E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c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3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BB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97.95918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6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8B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7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95.66 </w:t>
            </w:r>
          </w:p>
        </w:tc>
      </w:tr>
      <w:tr w14:paraId="58A50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52A12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d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4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0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96.93878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9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0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62.5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C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93.49 </w:t>
            </w:r>
          </w:p>
        </w:tc>
      </w:tr>
      <w:tr w14:paraId="5352D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0B3F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e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3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88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95.91837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4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F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9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91.33 </w:t>
            </w:r>
          </w:p>
        </w:tc>
      </w:tr>
      <w:tr w14:paraId="5A397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40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71453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说明：</w:t>
            </w:r>
          </w:p>
          <w:p w14:paraId="45C60AAE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各项成绩原始分均以100分为满分。计算方法：各项标准分=学生原始分数/该专业该项最高分*100；综合成绩=全学程学分积（学业综合成绩）标准分*9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%+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综合素质成绩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标准分*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%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。</w:t>
            </w:r>
          </w:p>
        </w:tc>
      </w:tr>
    </w:tbl>
    <w:p w14:paraId="228693A8">
      <w:pPr>
        <w:rPr>
          <w:color w:val="auto"/>
          <w:highlight w:val="none"/>
        </w:rPr>
      </w:pPr>
    </w:p>
    <w:p w14:paraId="6349B51A">
      <w:pPr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4E3B3A33">
      <w:pPr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760477C7">
      <w:pPr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6489E27D">
      <w:pPr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42338A2D">
      <w:pPr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附件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3-2</w:t>
      </w:r>
    </w:p>
    <w:p w14:paraId="1AD5F5D6">
      <w:pPr>
        <w:jc w:val="center"/>
        <w:rPr>
          <w:rFonts w:hint="default" w:ascii="小标宋" w:hAnsi="小标宋" w:eastAsia="小标宋" w:cs="小标宋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小标宋" w:hAnsi="小标宋" w:eastAsia="小标宋" w:cs="小标宋"/>
          <w:b/>
          <w:color w:val="auto"/>
          <w:sz w:val="32"/>
          <w:szCs w:val="32"/>
          <w:highlight w:val="none"/>
        </w:rPr>
        <w:t>标准分计算示例</w:t>
      </w:r>
      <w:r>
        <w:rPr>
          <w:rFonts w:hint="eastAsia" w:ascii="小标宋" w:hAnsi="小标宋" w:eastAsia="小标宋" w:cs="小标宋"/>
          <w:b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小标宋" w:hAnsi="小标宋" w:eastAsia="小标宋" w:cs="小标宋"/>
          <w:b/>
          <w:color w:val="auto"/>
          <w:sz w:val="32"/>
          <w:szCs w:val="32"/>
          <w:highlight w:val="none"/>
          <w:lang w:val="en-US" w:eastAsia="zh-CN"/>
        </w:rPr>
        <w:t>五年制）</w:t>
      </w:r>
    </w:p>
    <w:tbl>
      <w:tblPr>
        <w:tblStyle w:val="2"/>
        <w:tblW w:w="1295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944"/>
        <w:gridCol w:w="1239"/>
        <w:gridCol w:w="1092"/>
        <w:gridCol w:w="1092"/>
        <w:gridCol w:w="944"/>
        <w:gridCol w:w="1240"/>
        <w:gridCol w:w="944"/>
        <w:gridCol w:w="1240"/>
        <w:gridCol w:w="1092"/>
        <w:gridCol w:w="1092"/>
        <w:gridCol w:w="1210"/>
      </w:tblGrid>
      <w:tr w14:paraId="1FF85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F70E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学生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403A9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全学程学分积（学业综合成绩）</w:t>
            </w:r>
          </w:p>
          <w:p w14:paraId="3A3E864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（95%）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6825E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参加志愿服务</w:t>
            </w:r>
          </w:p>
          <w:p w14:paraId="18F3741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（2%）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20551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到国际组织实习</w:t>
            </w:r>
          </w:p>
          <w:p w14:paraId="3A8C2B6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（0.5%）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84F84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科研成果</w:t>
            </w:r>
          </w:p>
          <w:p w14:paraId="790CAA3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（1%）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C6DA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竞赛获奖</w:t>
            </w:r>
          </w:p>
          <w:p w14:paraId="7D9CBAD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（1.5%）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4A1877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综合成绩</w:t>
            </w:r>
          </w:p>
        </w:tc>
      </w:tr>
      <w:tr w14:paraId="1415E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F9B81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4B94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原始分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936A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标准分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9862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原始分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C248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标准分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8B1C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原始分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90B6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标准分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0033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原始分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A826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标准分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15DA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原始分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2B5F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标准分</w:t>
            </w:r>
          </w:p>
        </w:tc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64EAE3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0D84B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09B3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a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C3514A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685B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C26CD22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80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76F4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100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5184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30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2764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38AB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EA9E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55.55556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4263CCA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80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655A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100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26ADF">
            <w:pPr>
              <w:widowControl/>
              <w:jc w:val="righ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99.30556</w:t>
            </w:r>
          </w:p>
        </w:tc>
      </w:tr>
      <w:tr w14:paraId="182E6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C244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b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29D53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A87B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98.97959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8CBD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70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4EE7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87.5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9058E00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60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8F38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100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7891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70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DAF7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77.77778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E0A1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70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7916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87.5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48D25">
            <w:pPr>
              <w:widowControl/>
              <w:jc w:val="righ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98.37089</w:t>
            </w:r>
          </w:p>
        </w:tc>
      </w:tr>
      <w:tr w14:paraId="21A66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A71B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c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EE12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DD62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97.95918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918E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28D9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75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8F39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9AC0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83.33333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3721CEE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4801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6BAB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1C64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75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2636D">
            <w:pPr>
              <w:widowControl/>
              <w:jc w:val="righ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97.10289</w:t>
            </w:r>
          </w:p>
        </w:tc>
      </w:tr>
      <w:tr w14:paraId="3F840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CA18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d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7CFA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9508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96.93878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8D38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9895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62.5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B940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40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1E8DD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66.66667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3F3F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137E3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55.55556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9B6A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6A0C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62.5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B388D">
            <w:pPr>
              <w:widowControl/>
              <w:jc w:val="righ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95.16823</w:t>
            </w:r>
          </w:p>
        </w:tc>
      </w:tr>
      <w:tr w14:paraId="6FB66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D5C6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e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78DE2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0FF12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95.91837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8B013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40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33D8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8908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30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90B6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C138E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40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5F97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44.44444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5E89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40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DB1D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467EF">
            <w:pPr>
              <w:widowControl/>
              <w:jc w:val="righ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93.56689</w:t>
            </w:r>
          </w:p>
        </w:tc>
      </w:tr>
      <w:tr w14:paraId="45B68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2956" w:type="dxa"/>
            <w:gridSpan w:val="1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ED4F5E3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说明：</w:t>
            </w:r>
          </w:p>
          <w:p w14:paraId="375A1F8E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>各项成绩原始分均以100分为满分。计算方法：各项标准分=学生原始分数/该专业该项最高分*100；综合成绩=全学程学分积（学业综合成绩）标准分*95%+参加志愿服务标准分*2%+到国际组织实习标准分*0.5%+科研成果标准分*1%+竞赛获奖标准分*1.5%。</w:t>
            </w:r>
          </w:p>
        </w:tc>
      </w:tr>
    </w:tbl>
    <w:p w14:paraId="4F9CB2B2">
      <w:pPr>
        <w:jc w:val="center"/>
        <w:rPr>
          <w:rFonts w:hint="eastAsia" w:ascii="宋体" w:hAnsi="宋体"/>
          <w:b/>
          <w:color w:val="auto"/>
          <w:sz w:val="32"/>
          <w:szCs w:val="32"/>
          <w:highlight w:val="none"/>
        </w:rPr>
      </w:pPr>
    </w:p>
    <w:p w14:paraId="3E3BF290">
      <w:pPr>
        <w:rPr>
          <w:color w:val="auto"/>
          <w:highlight w:val="none"/>
        </w:rPr>
      </w:pPr>
    </w:p>
    <w:p w14:paraId="75A17031">
      <w:pPr>
        <w:tabs>
          <w:tab w:val="left" w:pos="2355"/>
        </w:tabs>
        <w:rPr>
          <w:rFonts w:ascii="仿宋" w:hAnsi="仿宋" w:eastAsia="仿宋"/>
          <w:color w:val="auto"/>
          <w:sz w:val="24"/>
          <w:highlight w:val="none"/>
        </w:rPr>
      </w:pPr>
    </w:p>
    <w:p w14:paraId="400AA1E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E1AEA"/>
    <w:rsid w:val="2D8C4D48"/>
    <w:rsid w:val="48192EFF"/>
    <w:rsid w:val="77D3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720</Characters>
  <Lines>0</Lines>
  <Paragraphs>0</Paragraphs>
  <TotalTime>0</TotalTime>
  <ScaleCrop>false</ScaleCrop>
  <LinksUpToDate>false</LinksUpToDate>
  <CharactersWithSpaces>725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2026-09-06T05:57:00Z</dcterms:created>
  <dc:creator>Administrator</dc:creator>
  <cp:lastModifiedBy>络绎</cp:lastModifiedBy>
  <dcterms:modified xsi:type="dcterms:W3CDTF">2026-09-09T01:54:08Z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eyJoZGlkIjoiOTE5YTZhNGMzODI5Mjg1ZWE1ZTIxMmExMDY0ZWJkZjYiLCJ1c2VySWQiOiIyNzc1MTQ3ODAifQ==</vt:lpwstr>
  </property>
  <property fmtid="{D5CDD505-2E9C-101B-9397-08002B2CF9AE}" pid="4" name="ICV">
    <vt:lpwstr>5C2DFE05FEF94A759F5E552C5BA05FA5_13</vt:lpwstr>
  </property>
</Properties>
</file>